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03-06/2021/5194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Чебаркуль — г. Екатеринбург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6D6C5B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0421">
        <w:rPr>
          <w:rFonts w:ascii="Times New Roman" w:hAnsi="Times New Roman" w:cs="Times New Roman"/>
          <w:sz w:val="28"/>
          <w:szCs w:val="28"/>
        </w:rPr>
        <w:t>г. Чебаркуль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Екатеринбург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4812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03-06/2021/5194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0421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2021-11-02T06:56:00Z</dcterms:modified>
</cp:coreProperties>
</file>